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7" w:rsidRPr="00803337" w:rsidRDefault="00803337" w:rsidP="00803337">
      <w:pPr>
        <w:widowControl/>
        <w:suppressAutoHyphens w:val="0"/>
        <w:jc w:val="center"/>
        <w:rPr>
          <w:rFonts w:ascii="Arial" w:eastAsia="Times New Roman" w:hAnsi="Arial" w:cs="Arial"/>
          <w:color w:val="000000"/>
          <w:lang w:eastAsia="lt-LT"/>
        </w:rPr>
      </w:pPr>
    </w:p>
    <w:p w:rsidR="00803337" w:rsidRPr="00803337" w:rsidRDefault="00803337" w:rsidP="00803337">
      <w:pPr>
        <w:widowControl/>
        <w:suppressAutoHyphens w:val="0"/>
        <w:jc w:val="center"/>
        <w:rPr>
          <w:rFonts w:ascii="Arial" w:eastAsia="Times New Roman" w:hAnsi="Arial" w:cs="Arial"/>
          <w:color w:val="000000"/>
          <w:lang w:eastAsia="lt-LT"/>
        </w:rPr>
      </w:pPr>
      <w:r w:rsidRPr="00803337">
        <w:rPr>
          <w:rFonts w:ascii="Arial" w:eastAsia="Times New Roman" w:hAnsi="Arial" w:cs="Arial"/>
          <w:noProof/>
          <w:color w:val="0000FF"/>
          <w:lang w:eastAsia="lt-LT"/>
        </w:rPr>
        <w:drawing>
          <wp:inline distT="0" distB="0" distL="0" distR="0" wp14:anchorId="0D30EA84" wp14:editId="28A17856">
            <wp:extent cx="485775" cy="571500"/>
            <wp:effectExtent l="0" t="0" r="9525" b="0"/>
            <wp:docPr id="1" name="Paveikslėlis 1" descr="http://www.google.lt/images?q=tbn:PNuHAwf3BQe4KM::www.siauliai.lt/img/heraldika/siauliu_mazasis_herbas_1.jpg&amp;h=78&amp;w=62&amp;usg=__YVWDgsDrURT2_FnvY1VjmddrxIE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lt/images?q=tbn:PNuHAwf3BQe4KM::www.siauliai.lt/img/heraldika/siauliu_mazasis_herbas_1.jpg&amp;h=78&amp;w=62&amp;usg=__YVWDgsDrURT2_FnvY1VjmddrxIE=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37" w:rsidRPr="00803337" w:rsidRDefault="00803337" w:rsidP="00803337">
      <w:pPr>
        <w:widowControl/>
        <w:suppressAutoHyphens w:val="0"/>
        <w:jc w:val="center"/>
        <w:rPr>
          <w:rFonts w:eastAsia="Times New Roman"/>
          <w:b/>
          <w:bCs/>
          <w:lang w:eastAsia="lt-LT"/>
        </w:rPr>
      </w:pPr>
    </w:p>
    <w:p w:rsidR="00803337" w:rsidRPr="00803337" w:rsidRDefault="00803337" w:rsidP="00803337">
      <w:pPr>
        <w:widowControl/>
        <w:suppressAutoHyphens w:val="0"/>
        <w:jc w:val="center"/>
        <w:rPr>
          <w:rFonts w:eastAsia="Times New Roman"/>
          <w:lang w:eastAsia="lt-LT"/>
        </w:rPr>
      </w:pPr>
      <w:r w:rsidRPr="00803337">
        <w:rPr>
          <w:rFonts w:eastAsia="Times New Roman"/>
          <w:b/>
          <w:bCs/>
          <w:lang w:eastAsia="lt-LT"/>
        </w:rPr>
        <w:t>ŠIAULIŲ LOPŠELIO-DARŽELIO „AUKSINIS RAKTELIS“ DIREKTORIUS</w:t>
      </w:r>
    </w:p>
    <w:p w:rsidR="00803337" w:rsidRPr="00803337" w:rsidRDefault="00803337" w:rsidP="00803337">
      <w:pPr>
        <w:widowControl/>
        <w:suppressAutoHyphens w:val="0"/>
        <w:jc w:val="center"/>
        <w:rPr>
          <w:rFonts w:eastAsia="Times New Roman"/>
          <w:lang w:eastAsia="lt-LT"/>
        </w:rPr>
      </w:pPr>
    </w:p>
    <w:p w:rsidR="00803337" w:rsidRPr="00803337" w:rsidRDefault="00803337" w:rsidP="00803337">
      <w:pPr>
        <w:widowControl/>
        <w:suppressAutoHyphens w:val="0"/>
        <w:jc w:val="center"/>
        <w:rPr>
          <w:rFonts w:eastAsia="Times New Roman"/>
          <w:lang w:eastAsia="lt-LT"/>
        </w:rPr>
      </w:pPr>
      <w:r w:rsidRPr="00803337">
        <w:rPr>
          <w:rFonts w:eastAsia="Times New Roman"/>
          <w:b/>
          <w:bCs/>
          <w:lang w:eastAsia="lt-LT"/>
        </w:rPr>
        <w:t>ĮSAKYMAS</w:t>
      </w:r>
    </w:p>
    <w:p w:rsidR="00803337" w:rsidRPr="00803337" w:rsidRDefault="00803337" w:rsidP="00803337">
      <w:pPr>
        <w:widowControl/>
        <w:suppressAutoHyphens w:val="0"/>
        <w:jc w:val="center"/>
        <w:rPr>
          <w:rFonts w:eastAsia="Times New Roman"/>
          <w:b/>
          <w:lang w:eastAsia="lt-LT"/>
        </w:rPr>
      </w:pPr>
      <w:r w:rsidRPr="00803337">
        <w:rPr>
          <w:rFonts w:eastAsia="Times New Roman"/>
          <w:b/>
          <w:bCs/>
          <w:lang w:eastAsia="lt-LT"/>
        </w:rPr>
        <w:t>DĖL SUPAPRASTINTŲ MAŽOS VERTĖS VIEŠŲJŲ PIRKIMŲ TAISYKLIŲ PATVIRTINIMO</w:t>
      </w:r>
    </w:p>
    <w:p w:rsidR="00803337" w:rsidRPr="00803337" w:rsidRDefault="00803337" w:rsidP="00803337">
      <w:pPr>
        <w:widowControl/>
        <w:suppressAutoHyphens w:val="0"/>
        <w:jc w:val="center"/>
        <w:rPr>
          <w:rFonts w:eastAsia="Times New Roman"/>
          <w:highlight w:val="yellow"/>
          <w:lang w:eastAsia="lt-LT"/>
        </w:rPr>
      </w:pPr>
    </w:p>
    <w:p w:rsidR="00803337" w:rsidRPr="00803337" w:rsidRDefault="00803337" w:rsidP="00803337">
      <w:pPr>
        <w:widowControl/>
        <w:suppressAutoHyphens w:val="0"/>
        <w:jc w:val="center"/>
        <w:rPr>
          <w:rFonts w:eastAsia="Times New Roman"/>
          <w:lang w:eastAsia="lt-LT"/>
        </w:rPr>
      </w:pPr>
      <w:r w:rsidRPr="00803337">
        <w:rPr>
          <w:rFonts w:eastAsia="Times New Roman"/>
          <w:lang w:eastAsia="lt-LT"/>
        </w:rPr>
        <w:t>2015 m. sausio 26 d. Nr. V-14</w:t>
      </w:r>
    </w:p>
    <w:p w:rsidR="00803337" w:rsidRPr="00803337" w:rsidRDefault="00803337" w:rsidP="00803337">
      <w:pPr>
        <w:widowControl/>
        <w:suppressAutoHyphens w:val="0"/>
        <w:jc w:val="center"/>
        <w:rPr>
          <w:rFonts w:eastAsia="Times New Roman"/>
          <w:lang w:eastAsia="lt-LT"/>
        </w:rPr>
      </w:pPr>
      <w:r w:rsidRPr="00803337">
        <w:rPr>
          <w:rFonts w:eastAsia="Times New Roman"/>
          <w:lang w:eastAsia="lt-LT"/>
        </w:rPr>
        <w:t>Šiauliai</w:t>
      </w:r>
    </w:p>
    <w:p w:rsidR="00803337" w:rsidRPr="00803337" w:rsidRDefault="00803337" w:rsidP="00803337">
      <w:pPr>
        <w:widowControl/>
        <w:suppressAutoHyphens w:val="0"/>
        <w:jc w:val="center"/>
        <w:rPr>
          <w:rFonts w:eastAsia="Times New Roman"/>
          <w:lang w:eastAsia="lt-LT"/>
        </w:rPr>
      </w:pPr>
    </w:p>
    <w:p w:rsidR="00803337" w:rsidRPr="00803337" w:rsidRDefault="00803337" w:rsidP="00803337">
      <w:pPr>
        <w:widowControl/>
        <w:suppressAutoHyphens w:val="0"/>
        <w:jc w:val="center"/>
        <w:rPr>
          <w:rFonts w:eastAsia="Times New Roman"/>
          <w:lang w:eastAsia="lt-LT"/>
        </w:rPr>
      </w:pPr>
    </w:p>
    <w:p w:rsidR="00803337" w:rsidRPr="00803337" w:rsidRDefault="00803337" w:rsidP="00803337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lang w:eastAsia="lt-LT"/>
        </w:rPr>
      </w:pPr>
      <w:r w:rsidRPr="00803337">
        <w:rPr>
          <w:rFonts w:eastAsia="Times New Roman"/>
          <w:lang w:eastAsia="lt-LT"/>
        </w:rPr>
        <w:t xml:space="preserve">Vadovaudamasi Lietuvos Respublikos Viešųjų pirkimų įstatymo IV skyriaus 85 straipsnio 2 dalimi:  </w:t>
      </w:r>
    </w:p>
    <w:p w:rsidR="00803337" w:rsidRPr="00803337" w:rsidRDefault="00803337" w:rsidP="00803337">
      <w:pPr>
        <w:widowControl/>
        <w:tabs>
          <w:tab w:val="left" w:pos="1247"/>
        </w:tabs>
        <w:suppressAutoHyphens w:val="0"/>
        <w:spacing w:line="360" w:lineRule="auto"/>
        <w:jc w:val="both"/>
        <w:rPr>
          <w:rFonts w:eastAsia="Times New Roman"/>
          <w:spacing w:val="40"/>
          <w:lang w:eastAsia="lt-LT"/>
        </w:rPr>
      </w:pPr>
      <w:r w:rsidRPr="00803337">
        <w:rPr>
          <w:rFonts w:eastAsia="Times New Roman"/>
          <w:spacing w:val="40"/>
          <w:lang w:eastAsia="lt-LT"/>
        </w:rPr>
        <w:tab/>
        <w:t>1. Tvirtinu</w:t>
      </w:r>
      <w:r w:rsidRPr="00803337">
        <w:rPr>
          <w:rFonts w:eastAsia="Times New Roman"/>
          <w:spacing w:val="1"/>
          <w:lang w:eastAsia="lt-LT"/>
        </w:rPr>
        <w:t xml:space="preserve"> Šiaulių lopšelio-darželio „Auksinis raktelis“ s</w:t>
      </w:r>
      <w:r w:rsidRPr="00803337">
        <w:rPr>
          <w:rFonts w:eastAsia="Times New Roman"/>
          <w:lang w:eastAsia="lt-LT"/>
        </w:rPr>
        <w:t>upaprastintų mažos vertės viešųjų pirkimų taisykles</w:t>
      </w:r>
      <w:r w:rsidRPr="00803337">
        <w:rPr>
          <w:rFonts w:eastAsia="Times New Roman"/>
          <w:spacing w:val="11"/>
          <w:lang w:eastAsia="lt-LT"/>
        </w:rPr>
        <w:t xml:space="preserve"> (pridedama).</w:t>
      </w:r>
    </w:p>
    <w:p w:rsidR="00803337" w:rsidRPr="00803337" w:rsidRDefault="00803337" w:rsidP="00803337">
      <w:pPr>
        <w:widowControl/>
        <w:tabs>
          <w:tab w:val="left" w:pos="1247"/>
        </w:tabs>
        <w:suppressAutoHyphens w:val="0"/>
        <w:spacing w:line="360" w:lineRule="auto"/>
        <w:jc w:val="both"/>
        <w:rPr>
          <w:rFonts w:eastAsia="Times New Roman"/>
          <w:spacing w:val="28"/>
          <w:lang w:eastAsia="lt-LT"/>
        </w:rPr>
      </w:pPr>
      <w:r w:rsidRPr="00803337">
        <w:rPr>
          <w:rFonts w:eastAsia="Times New Roman"/>
          <w:spacing w:val="40"/>
          <w:lang w:eastAsia="lt-LT"/>
        </w:rPr>
        <w:tab/>
        <w:t>2. Pripažįstu</w:t>
      </w:r>
      <w:r w:rsidRPr="00803337">
        <w:rPr>
          <w:rFonts w:eastAsia="Times New Roman"/>
          <w:lang w:eastAsia="lt-LT"/>
        </w:rPr>
        <w:t xml:space="preserve"> netekusiu galios 2013 m. lapkričio 14 d. Šiaulių lopšelio-darželio „Auksinis raktelis“ direktoriaus įsakymą Nr. V-86 „Dėl supaprastintų Viešųjų pirkimų taisyklių patvirtinimo</w:t>
      </w:r>
      <w:r w:rsidRPr="00803337">
        <w:rPr>
          <w:rFonts w:eastAsia="Times New Roman"/>
          <w:spacing w:val="28"/>
          <w:lang w:eastAsia="lt-LT"/>
        </w:rPr>
        <w:t>“.</w:t>
      </w:r>
    </w:p>
    <w:p w:rsidR="00803337" w:rsidRPr="00803337" w:rsidRDefault="00803337" w:rsidP="00803337">
      <w:pPr>
        <w:widowControl/>
        <w:tabs>
          <w:tab w:val="left" w:pos="1247"/>
        </w:tabs>
        <w:suppressAutoHyphens w:val="0"/>
        <w:spacing w:line="360" w:lineRule="auto"/>
        <w:jc w:val="both"/>
        <w:rPr>
          <w:rFonts w:eastAsia="Times New Roman"/>
          <w:spacing w:val="28"/>
          <w:lang w:eastAsia="lt-LT"/>
        </w:rPr>
      </w:pPr>
      <w:r w:rsidRPr="00803337">
        <w:rPr>
          <w:rFonts w:eastAsia="Times New Roman"/>
          <w:spacing w:val="28"/>
          <w:lang w:eastAsia="lt-LT"/>
        </w:rPr>
        <w:t xml:space="preserve">             3.</w:t>
      </w:r>
      <w:r w:rsidRPr="00803337">
        <w:rPr>
          <w:rFonts w:eastAsia="Times New Roman"/>
          <w:spacing w:val="40"/>
          <w:lang w:eastAsia="lt-LT"/>
        </w:rPr>
        <w:t xml:space="preserve"> Pripažįstu</w:t>
      </w:r>
      <w:r w:rsidRPr="00803337">
        <w:rPr>
          <w:rFonts w:eastAsia="Times New Roman"/>
          <w:lang w:eastAsia="lt-LT"/>
        </w:rPr>
        <w:t xml:space="preserve"> netekusiu galios 2014 m. vasario 25 d. Šiaulių lopšelio-darželio „Auksinis raktelis“ direktoriaus įsakymą Nr. V-10 „Dėl supaprastintų Viešųjų pirkimų taisyklių pakeitimo</w:t>
      </w:r>
      <w:r w:rsidRPr="00803337">
        <w:rPr>
          <w:rFonts w:eastAsia="Times New Roman"/>
          <w:spacing w:val="28"/>
          <w:lang w:eastAsia="lt-LT"/>
        </w:rPr>
        <w:t>“.</w:t>
      </w:r>
    </w:p>
    <w:p w:rsidR="00803337" w:rsidRPr="00803337" w:rsidRDefault="00803337" w:rsidP="00803337">
      <w:pPr>
        <w:widowControl/>
        <w:tabs>
          <w:tab w:val="left" w:pos="1247"/>
        </w:tabs>
        <w:suppressAutoHyphens w:val="0"/>
        <w:spacing w:line="360" w:lineRule="auto"/>
        <w:jc w:val="both"/>
        <w:rPr>
          <w:rFonts w:eastAsia="Times New Roman"/>
          <w:spacing w:val="28"/>
          <w:lang w:eastAsia="lt-LT"/>
        </w:rPr>
      </w:pPr>
      <w:r w:rsidRPr="00803337">
        <w:rPr>
          <w:rFonts w:eastAsia="Times New Roman"/>
          <w:spacing w:val="28"/>
          <w:lang w:eastAsia="lt-LT"/>
        </w:rPr>
        <w:t xml:space="preserve">             4.</w:t>
      </w:r>
      <w:r w:rsidRPr="00803337">
        <w:rPr>
          <w:rFonts w:eastAsia="Times New Roman"/>
          <w:spacing w:val="40"/>
          <w:lang w:eastAsia="lt-LT"/>
        </w:rPr>
        <w:t xml:space="preserve"> Pripažįstu</w:t>
      </w:r>
      <w:r w:rsidRPr="00803337">
        <w:rPr>
          <w:rFonts w:eastAsia="Times New Roman"/>
          <w:lang w:eastAsia="lt-LT"/>
        </w:rPr>
        <w:t xml:space="preserve"> netekusiu galios 2014 m. gruodžio 15 d. Šiaulių lopšelio-darželio „Auksinis raktelis“ direktoriaus įsakymą Nr. V-76 „Dėl Viešųjų pirkimų mažos vertės taisyklių 19,25 punktų pakeitimo</w:t>
      </w:r>
      <w:r w:rsidRPr="00803337">
        <w:rPr>
          <w:rFonts w:eastAsia="Times New Roman"/>
          <w:spacing w:val="28"/>
          <w:lang w:eastAsia="lt-LT"/>
        </w:rPr>
        <w:t>“.</w:t>
      </w:r>
    </w:p>
    <w:p w:rsidR="00803337" w:rsidRPr="00803337" w:rsidRDefault="00803337" w:rsidP="00803337">
      <w:pPr>
        <w:widowControl/>
        <w:tabs>
          <w:tab w:val="left" w:pos="1247"/>
        </w:tabs>
        <w:suppressAutoHyphens w:val="0"/>
        <w:spacing w:line="360" w:lineRule="auto"/>
        <w:jc w:val="both"/>
        <w:rPr>
          <w:rFonts w:eastAsia="Times New Roman"/>
          <w:spacing w:val="28"/>
          <w:lang w:eastAsia="lt-LT"/>
        </w:rPr>
      </w:pPr>
      <w:r w:rsidRPr="00803337">
        <w:rPr>
          <w:rFonts w:eastAsia="Times New Roman"/>
          <w:spacing w:val="28"/>
          <w:lang w:eastAsia="lt-LT"/>
        </w:rPr>
        <w:t xml:space="preserve">             5. Į p a r e i g o j u    </w:t>
      </w:r>
      <w:r w:rsidRPr="00803337">
        <w:rPr>
          <w:rFonts w:eastAsia="Times New Roman"/>
          <w:lang w:eastAsia="lt-LT"/>
        </w:rPr>
        <w:t xml:space="preserve">ūkio dalies vedėją Aldoną </w:t>
      </w:r>
      <w:proofErr w:type="spellStart"/>
      <w:r w:rsidRPr="00803337">
        <w:rPr>
          <w:rFonts w:eastAsia="Times New Roman"/>
          <w:lang w:eastAsia="lt-LT"/>
        </w:rPr>
        <w:t>Šakūnienę</w:t>
      </w:r>
      <w:proofErr w:type="spellEnd"/>
      <w:r w:rsidRPr="00803337">
        <w:rPr>
          <w:rFonts w:eastAsia="Times New Roman"/>
          <w:lang w:eastAsia="lt-LT"/>
        </w:rPr>
        <w:t xml:space="preserve"> per 3 darbo dienas Viešųjų pirkimų supaprastintas mažos vertės taisykles paskelbti Centrinėje Viešųjų pirkimų informacinėje sistemoje (toliau CVP-IS) ir lopšelio-darželio „Auksinis raktelis“ internetinėje svetainėje.</w:t>
      </w:r>
    </w:p>
    <w:p w:rsidR="00803337" w:rsidRPr="00803337" w:rsidRDefault="00803337" w:rsidP="00803337">
      <w:pPr>
        <w:widowControl/>
        <w:tabs>
          <w:tab w:val="left" w:pos="1247"/>
        </w:tabs>
        <w:suppressAutoHyphens w:val="0"/>
        <w:spacing w:line="360" w:lineRule="auto"/>
        <w:jc w:val="both"/>
        <w:rPr>
          <w:rFonts w:eastAsia="Times New Roman"/>
          <w:spacing w:val="11"/>
          <w:lang w:eastAsia="lt-LT"/>
        </w:rPr>
      </w:pPr>
      <w:r w:rsidRPr="00803337">
        <w:rPr>
          <w:rFonts w:eastAsia="Times New Roman"/>
          <w:lang w:eastAsia="lt-LT"/>
        </w:rPr>
        <w:t xml:space="preserve">                   6. Įsakymas įsigalioja nuo 2015 m. vasario 2 dienos.</w:t>
      </w:r>
    </w:p>
    <w:p w:rsidR="00803337" w:rsidRPr="00803337" w:rsidRDefault="00803337" w:rsidP="00803337">
      <w:pPr>
        <w:widowControl/>
        <w:tabs>
          <w:tab w:val="left" w:pos="1247"/>
        </w:tabs>
        <w:suppressAutoHyphens w:val="0"/>
        <w:spacing w:line="360" w:lineRule="auto"/>
        <w:jc w:val="both"/>
        <w:rPr>
          <w:rFonts w:eastAsia="Times New Roman"/>
          <w:spacing w:val="11"/>
          <w:lang w:eastAsia="lt-LT"/>
        </w:rPr>
      </w:pPr>
    </w:p>
    <w:p w:rsidR="00803337" w:rsidRPr="00803337" w:rsidRDefault="00803337" w:rsidP="00803337">
      <w:pPr>
        <w:widowControl/>
        <w:tabs>
          <w:tab w:val="left" w:pos="1247"/>
        </w:tabs>
        <w:suppressAutoHyphens w:val="0"/>
        <w:spacing w:line="360" w:lineRule="auto"/>
        <w:jc w:val="both"/>
        <w:rPr>
          <w:rFonts w:eastAsia="Times New Roman"/>
          <w:spacing w:val="11"/>
          <w:lang w:eastAsia="lt-LT"/>
        </w:rPr>
      </w:pPr>
    </w:p>
    <w:p w:rsidR="00803337" w:rsidRPr="00803337" w:rsidRDefault="00803337" w:rsidP="00803337">
      <w:pPr>
        <w:widowControl/>
        <w:suppressAutoHyphens w:val="0"/>
        <w:spacing w:line="360" w:lineRule="auto"/>
        <w:jc w:val="both"/>
        <w:rPr>
          <w:rFonts w:eastAsia="Times New Roman"/>
          <w:lang w:eastAsia="lt-LT"/>
        </w:rPr>
      </w:pPr>
    </w:p>
    <w:p w:rsidR="00803337" w:rsidRPr="00803337" w:rsidRDefault="00803337" w:rsidP="00803337">
      <w:pPr>
        <w:widowControl/>
        <w:suppressAutoHyphens w:val="0"/>
        <w:jc w:val="both"/>
        <w:rPr>
          <w:rFonts w:eastAsia="Times New Roman"/>
          <w:lang w:eastAsia="lt-LT"/>
        </w:rPr>
      </w:pPr>
      <w:r w:rsidRPr="00803337">
        <w:rPr>
          <w:rFonts w:eastAsia="Times New Roman"/>
          <w:lang w:eastAsia="lt-LT"/>
        </w:rPr>
        <w:t xml:space="preserve">Direktorė                                                                                             </w:t>
      </w:r>
      <w:proofErr w:type="spellStart"/>
      <w:r w:rsidRPr="00803337">
        <w:rPr>
          <w:rFonts w:eastAsia="Times New Roman"/>
          <w:lang w:eastAsia="lt-LT"/>
        </w:rPr>
        <w:t>Faina</w:t>
      </w:r>
      <w:proofErr w:type="spellEnd"/>
      <w:r w:rsidRPr="00803337">
        <w:rPr>
          <w:rFonts w:eastAsia="Times New Roman"/>
          <w:lang w:eastAsia="lt-LT"/>
        </w:rPr>
        <w:t xml:space="preserve"> </w:t>
      </w:r>
      <w:proofErr w:type="spellStart"/>
      <w:r w:rsidRPr="00803337">
        <w:rPr>
          <w:rFonts w:eastAsia="Times New Roman"/>
          <w:lang w:eastAsia="lt-LT"/>
        </w:rPr>
        <w:t>Andrejevienė</w:t>
      </w:r>
      <w:proofErr w:type="spellEnd"/>
    </w:p>
    <w:p w:rsidR="00803337" w:rsidRPr="00803337" w:rsidRDefault="00803337" w:rsidP="00803337">
      <w:pPr>
        <w:widowControl/>
        <w:suppressAutoHyphens w:val="0"/>
        <w:rPr>
          <w:rFonts w:eastAsia="Times New Roman"/>
          <w:lang w:eastAsia="lt-LT"/>
        </w:rPr>
      </w:pPr>
    </w:p>
    <w:p w:rsidR="00803337" w:rsidRPr="00803337" w:rsidRDefault="00803337" w:rsidP="00803337">
      <w:pPr>
        <w:widowControl/>
        <w:suppressAutoHyphens w:val="0"/>
        <w:rPr>
          <w:rFonts w:eastAsia="Times New Roman"/>
          <w:lang w:eastAsia="lt-LT"/>
        </w:rPr>
      </w:pPr>
    </w:p>
    <w:p w:rsidR="00472870" w:rsidRPr="00486E2D" w:rsidRDefault="00472870" w:rsidP="00486E2D">
      <w:bookmarkStart w:id="0" w:name="_GoBack"/>
      <w:bookmarkEnd w:id="0"/>
    </w:p>
    <w:sectPr w:rsidR="00472870" w:rsidRPr="00486E2D" w:rsidSect="001721A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2977"/>
    <w:multiLevelType w:val="hybridMultilevel"/>
    <w:tmpl w:val="27E62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0B"/>
    <w:rsid w:val="001721A3"/>
    <w:rsid w:val="00472870"/>
    <w:rsid w:val="00486E2D"/>
    <w:rsid w:val="00803337"/>
    <w:rsid w:val="009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2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333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3337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2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333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3337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lt/images?q=tbn:PNuHAwf3BQe4KM::www.siauliai.lt/img/heraldika/siauliu_mazasis_herbas_1.jpg&amp;h=78&amp;w=62&amp;usg=__YVWDgsDrURT2_FnvY1VjmddrxIE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lt/imgres?imgurl=http://www.siauliai.lt/img/heraldika/siauliu_mazasis_herbas_1.jpg&amp;imgrefurl=http://www.siauliai.lt/miestas/heraldika.php&amp;h=657&amp;w=530&amp;sz=51&amp;tbnid=PNuHAwf3BQe4KM:&amp;tbnh=138&amp;tbnw=111&amp;prev=/images?q%3D%C5%A0iauli%C5%B3%2Bherbas&amp;hl=lt&amp;usg=__DhxL2ujDf14hdXFMDxYP6dn4DEU=&amp;sa=X&amp;ei=4agITPmtKOKWOKHV0Bs&amp;ved=0CDUQ9QEw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2015-01-26T09:30:00Z</dcterms:created>
  <dcterms:modified xsi:type="dcterms:W3CDTF">2015-01-26T11:42:00Z</dcterms:modified>
</cp:coreProperties>
</file>